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A2" w:rsidRDefault="007A40A2" w:rsidP="007A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7A40A2" w:rsidRDefault="007A40A2" w:rsidP="007A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технологии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7A40A2" w:rsidRDefault="007A40A2" w:rsidP="007A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7A40A2" w:rsidRDefault="007A40A2" w:rsidP="007A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9E7E1A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E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2DB3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2D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7A40A2" w:rsidRPr="004C329A" w:rsidRDefault="007A40A2" w:rsidP="007A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7A40A2" w:rsidRPr="004C329A" w:rsidRDefault="007A40A2" w:rsidP="007A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4A0"/>
      </w:tblPr>
      <w:tblGrid>
        <w:gridCol w:w="484"/>
        <w:gridCol w:w="1196"/>
        <w:gridCol w:w="2029"/>
        <w:gridCol w:w="1697"/>
        <w:gridCol w:w="1463"/>
        <w:gridCol w:w="1756"/>
        <w:gridCol w:w="1313"/>
      </w:tblGrid>
      <w:tr w:rsidR="007A40A2" w:rsidTr="007D2DB3">
        <w:tc>
          <w:tcPr>
            <w:tcW w:w="484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9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97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13" w:type="dxa"/>
          </w:tcPr>
          <w:p w:rsidR="007A40A2" w:rsidRDefault="007A40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2DB3" w:rsidTr="007D2DB3">
        <w:tc>
          <w:tcPr>
            <w:tcW w:w="484" w:type="dxa"/>
          </w:tcPr>
          <w:p w:rsidR="007D2DB3" w:rsidRPr="00A73DDC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7D2DB3" w:rsidRPr="00A73DDC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029" w:type="dxa"/>
          </w:tcPr>
          <w:p w:rsidR="007D2DB3" w:rsidRPr="005B7007" w:rsidRDefault="007D2DB3" w:rsidP="00D034D6">
            <w:pPr>
              <w:pStyle w:val="Standard"/>
              <w:jc w:val="both"/>
              <w:rPr>
                <w:rFonts w:cs="Times New Roman"/>
              </w:rPr>
            </w:pPr>
            <w:r w:rsidRPr="005B7007">
              <w:rPr>
                <w:rFonts w:cs="Times New Roman"/>
              </w:rPr>
              <w:t>Неподвижные и подвижные соединения и их использование в конструкциях.</w:t>
            </w:r>
            <w:r>
              <w:rPr>
                <w:rFonts w:cs="Times New Roman"/>
              </w:rPr>
              <w:t xml:space="preserve"> Конструирование макета грибка для детской площадки</w:t>
            </w:r>
          </w:p>
        </w:tc>
        <w:tc>
          <w:tcPr>
            <w:tcW w:w="1697" w:type="dxa"/>
          </w:tcPr>
          <w:p w:rsidR="007D2DB3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изделия</w:t>
            </w:r>
          </w:p>
        </w:tc>
        <w:tc>
          <w:tcPr>
            <w:tcW w:w="1463" w:type="dxa"/>
          </w:tcPr>
          <w:p w:rsidR="007D2DB3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152 - 156</w:t>
            </w:r>
          </w:p>
        </w:tc>
        <w:tc>
          <w:tcPr>
            <w:tcW w:w="1756" w:type="dxa"/>
          </w:tcPr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2DB3" w:rsidTr="007D2DB3">
        <w:tc>
          <w:tcPr>
            <w:tcW w:w="484" w:type="dxa"/>
          </w:tcPr>
          <w:p w:rsidR="007D2DB3" w:rsidRPr="00E20CAB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D2DB3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029" w:type="dxa"/>
          </w:tcPr>
          <w:p w:rsidR="007D2DB3" w:rsidRPr="005B7007" w:rsidRDefault="007D2DB3" w:rsidP="00D034D6">
            <w:pPr>
              <w:pStyle w:val="Standard"/>
              <w:rPr>
                <w:rFonts w:cs="Times New Roman"/>
              </w:rPr>
            </w:pPr>
            <w:r w:rsidRPr="005B7007">
              <w:rPr>
                <w:rFonts w:cs="Times New Roman"/>
              </w:rPr>
              <w:t xml:space="preserve">Мини-проект: творческое конструирование. </w:t>
            </w:r>
          </w:p>
          <w:p w:rsidR="007D2DB3" w:rsidRPr="005B7007" w:rsidRDefault="007D2DB3" w:rsidP="00D034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макетов качелей и горки для детской площадки</w:t>
            </w:r>
          </w:p>
        </w:tc>
        <w:tc>
          <w:tcPr>
            <w:tcW w:w="1697" w:type="dxa"/>
          </w:tcPr>
          <w:p w:rsidR="007D2DB3" w:rsidRDefault="007D2DB3">
            <w:r w:rsidRPr="005D3EB5"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изделия</w:t>
            </w:r>
          </w:p>
        </w:tc>
        <w:tc>
          <w:tcPr>
            <w:tcW w:w="1463" w:type="dxa"/>
          </w:tcPr>
          <w:p w:rsidR="007D2DB3" w:rsidRDefault="007D2DB3" w:rsidP="003E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157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6" w:type="dxa"/>
          </w:tcPr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D2DB3" w:rsidRPr="00FA1B7D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D2DB3" w:rsidTr="007D2DB3">
        <w:tc>
          <w:tcPr>
            <w:tcW w:w="484" w:type="dxa"/>
          </w:tcPr>
          <w:p w:rsidR="007D2DB3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D2DB3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029" w:type="dxa"/>
          </w:tcPr>
          <w:p w:rsidR="007D2DB3" w:rsidRPr="005B7007" w:rsidRDefault="007D2DB3" w:rsidP="00D034D6">
            <w:pPr>
              <w:pStyle w:val="Standard"/>
              <w:jc w:val="both"/>
              <w:rPr>
                <w:rFonts w:cs="Times New Roman"/>
                <w:bCs/>
              </w:rPr>
            </w:pPr>
            <w:r w:rsidRPr="005B7007">
              <w:rPr>
                <w:rFonts w:cs="Times New Roman"/>
                <w:bCs/>
              </w:rPr>
              <w:t>Конструирование из разных материалов. Модель ракеты.</w:t>
            </w:r>
          </w:p>
        </w:tc>
        <w:tc>
          <w:tcPr>
            <w:tcW w:w="1697" w:type="dxa"/>
          </w:tcPr>
          <w:p w:rsidR="007D2DB3" w:rsidRDefault="007D2DB3">
            <w:r w:rsidRPr="005D3EB5">
              <w:rPr>
                <w:rFonts w:ascii="Times New Roman" w:hAnsi="Times New Roman" w:cs="Times New Roman"/>
                <w:sz w:val="28"/>
                <w:szCs w:val="28"/>
              </w:rPr>
              <w:t>Разметка и раскрой деталей изделия</w:t>
            </w:r>
          </w:p>
        </w:tc>
        <w:tc>
          <w:tcPr>
            <w:tcW w:w="1463" w:type="dxa"/>
          </w:tcPr>
          <w:p w:rsidR="007D2DB3" w:rsidRDefault="007D2DB3" w:rsidP="003E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56" w:type="dxa"/>
          </w:tcPr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D2DB3" w:rsidTr="007D2DB3">
        <w:tc>
          <w:tcPr>
            <w:tcW w:w="484" w:type="dxa"/>
          </w:tcPr>
          <w:p w:rsidR="007D2DB3" w:rsidRDefault="007D2DB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D2DB3" w:rsidRDefault="007D2DB3" w:rsidP="007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029" w:type="dxa"/>
          </w:tcPr>
          <w:p w:rsidR="007D2DB3" w:rsidRPr="005B7007" w:rsidRDefault="007D2DB3" w:rsidP="00D034D6">
            <w:pPr>
              <w:pStyle w:val="Standard"/>
              <w:jc w:val="both"/>
              <w:rPr>
                <w:rFonts w:cs="Times New Roman"/>
                <w:bCs/>
              </w:rPr>
            </w:pPr>
            <w:r w:rsidRPr="005B7007">
              <w:rPr>
                <w:rFonts w:cs="Times New Roman"/>
                <w:bCs/>
              </w:rPr>
              <w:t>Обобщающий урок по теме «Как создается рукотворный мир: от мира природы – к миру вещей».</w:t>
            </w:r>
          </w:p>
          <w:p w:rsidR="007D2DB3" w:rsidRPr="005B7007" w:rsidRDefault="007D2DB3" w:rsidP="00D034D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7007">
              <w:rPr>
                <w:rFonts w:cs="Times New Roman"/>
              </w:rPr>
              <w:t>Подведение итогов года. Итоговая выставка.</w:t>
            </w:r>
          </w:p>
        </w:tc>
        <w:tc>
          <w:tcPr>
            <w:tcW w:w="1697" w:type="dxa"/>
          </w:tcPr>
          <w:p w:rsidR="007D2DB3" w:rsidRDefault="007D2DB3" w:rsidP="003E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</w:p>
        </w:tc>
        <w:tc>
          <w:tcPr>
            <w:tcW w:w="1463" w:type="dxa"/>
          </w:tcPr>
          <w:p w:rsidR="007D2DB3" w:rsidRDefault="007D2DB3" w:rsidP="003E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3E3A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56" w:type="dxa"/>
          </w:tcPr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D2DB3" w:rsidRPr="00FA1B7D" w:rsidRDefault="007D2DB3" w:rsidP="00A5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</w:tbl>
    <w:p w:rsidR="005F7333" w:rsidRDefault="005F7333"/>
    <w:sectPr w:rsidR="005F7333" w:rsidSect="00C6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40A2"/>
    <w:rsid w:val="003E3A1E"/>
    <w:rsid w:val="004E7D20"/>
    <w:rsid w:val="005F7333"/>
    <w:rsid w:val="007A40A2"/>
    <w:rsid w:val="007D2DB3"/>
    <w:rsid w:val="009E7E1A"/>
    <w:rsid w:val="00C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0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7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4</cp:revision>
  <dcterms:created xsi:type="dcterms:W3CDTF">2020-04-04T08:11:00Z</dcterms:created>
  <dcterms:modified xsi:type="dcterms:W3CDTF">2020-05-04T09:19:00Z</dcterms:modified>
</cp:coreProperties>
</file>