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42" w:rsidRPr="00AA75C1" w:rsidRDefault="005B3542" w:rsidP="005B35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Индивидуальный план занятий</w:t>
      </w:r>
    </w:p>
    <w:p w:rsidR="005B3542" w:rsidRDefault="005B3542" w:rsidP="005B3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_география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B3542" w:rsidRDefault="005B3542" w:rsidP="005B3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5 г. Азова</w:t>
      </w:r>
    </w:p>
    <w:p w:rsidR="005B3542" w:rsidRDefault="005B3542" w:rsidP="005B3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дистанционного обучения с 0</w:t>
      </w:r>
      <w:r w:rsidRPr="006F46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.05.2020 по 29.05.2020</w:t>
      </w:r>
    </w:p>
    <w:p w:rsidR="005B3542" w:rsidRPr="00F0283D" w:rsidRDefault="005B3542" w:rsidP="005B3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обратная связь: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tam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shut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15735" w:type="dxa"/>
        <w:tblInd w:w="-743" w:type="dxa"/>
        <w:tblLayout w:type="fixed"/>
        <w:tblLook w:val="04A0"/>
      </w:tblPr>
      <w:tblGrid>
        <w:gridCol w:w="567"/>
        <w:gridCol w:w="851"/>
        <w:gridCol w:w="1560"/>
        <w:gridCol w:w="1842"/>
        <w:gridCol w:w="7938"/>
        <w:gridCol w:w="1560"/>
        <w:gridCol w:w="1417"/>
      </w:tblGrid>
      <w:tr w:rsidR="005B3542" w:rsidTr="005B35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Default="005B3542" w:rsidP="002D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Pr="00F0283D" w:rsidRDefault="005B3542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Pr="00F0283D" w:rsidRDefault="005B3542" w:rsidP="002D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Pr="00F0283D" w:rsidRDefault="005B3542" w:rsidP="002D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Pr="00F0283D" w:rsidRDefault="005B3542" w:rsidP="002D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Pr="00F0283D" w:rsidRDefault="005B3542" w:rsidP="002D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Pr="00F0283D" w:rsidRDefault="005B3542" w:rsidP="002D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A6545" w:rsidTr="005B3542">
        <w:trPr>
          <w:trHeight w:val="2158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6545" w:rsidRPr="000601D8" w:rsidRDefault="000A6545" w:rsidP="002D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6545" w:rsidRDefault="000A6545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6545" w:rsidRPr="00475C5A" w:rsidRDefault="000A6545" w:rsidP="002D6C6C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75C5A">
              <w:rPr>
                <w:rFonts w:ascii="Times New Roman" w:eastAsia="Times New Roman" w:hAnsi="Times New Roman" w:cs="Times New Roman"/>
                <w:lang w:bidi="en-US"/>
              </w:rPr>
              <w:t>Население и хозяйственное освоение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6545" w:rsidRPr="00AB07B9" w:rsidRDefault="000A6545" w:rsidP="002D6C6C">
            <w:pPr>
              <w:rPr>
                <w:rFonts w:ascii="Times New Roman" w:hAnsi="Times New Roman" w:cs="Times New Roman"/>
              </w:rPr>
            </w:pPr>
            <w:r w:rsidRPr="00AB07B9">
              <w:rPr>
                <w:rFonts w:ascii="Times New Roman" w:hAnsi="Times New Roman" w:cs="Times New Roman"/>
              </w:rPr>
              <w:t xml:space="preserve">Учебник. География Ростовской области. В.Н. </w:t>
            </w:r>
            <w:proofErr w:type="spellStart"/>
            <w:r w:rsidRPr="00AB07B9">
              <w:rPr>
                <w:rFonts w:ascii="Times New Roman" w:hAnsi="Times New Roman" w:cs="Times New Roman"/>
              </w:rPr>
              <w:t>Алексеен</w:t>
            </w:r>
            <w:r>
              <w:rPr>
                <w:rFonts w:ascii="Times New Roman" w:hAnsi="Times New Roman" w:cs="Times New Roman"/>
              </w:rPr>
              <w:t>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М.И. Мартынова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параграф 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07B9">
              <w:rPr>
                <w:rFonts w:ascii="Times New Roman" w:hAnsi="Times New Roman" w:cs="Times New Roman"/>
              </w:rPr>
              <w:t xml:space="preserve">(Интернет)  </w:t>
            </w:r>
          </w:p>
        </w:tc>
        <w:tc>
          <w:tcPr>
            <w:tcW w:w="79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6545" w:rsidRDefault="000A6545" w:rsidP="005B3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0A6545" w:rsidRDefault="000A6545" w:rsidP="005B3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 национальный состав области?</w:t>
            </w:r>
          </w:p>
          <w:p w:rsidR="000A6545" w:rsidRDefault="000A6545" w:rsidP="005B3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 естественный прирост населения?</w:t>
            </w:r>
          </w:p>
          <w:p w:rsidR="000A6545" w:rsidRDefault="000A6545" w:rsidP="005B3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68% населения сосредоточено на юго-западе области?</w:t>
            </w:r>
          </w:p>
          <w:p w:rsidR="000A6545" w:rsidRPr="00D839C9" w:rsidRDefault="000A6545" w:rsidP="005B3542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Назовите крупные города области?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A6545" w:rsidRDefault="000A6545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A6545" w:rsidRDefault="000A6545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</w:p>
        </w:tc>
      </w:tr>
      <w:tr w:rsidR="000A6545" w:rsidTr="005B3542">
        <w:trPr>
          <w:trHeight w:val="2158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5B3542" w:rsidRDefault="000A6545" w:rsidP="002D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5B3542" w:rsidRDefault="000A6545" w:rsidP="002D6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475C5A" w:rsidRDefault="000A6545" w:rsidP="002D6C6C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75C5A">
              <w:rPr>
                <w:rFonts w:ascii="Times New Roman" w:eastAsia="Times New Roman" w:hAnsi="Times New Roman" w:cs="Times New Roman"/>
                <w:lang w:bidi="en-US"/>
              </w:rPr>
              <w:t>Особенности хозяйства региона.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AB07B9" w:rsidRDefault="000A6545" w:rsidP="002D6C6C">
            <w:pPr>
              <w:rPr>
                <w:rFonts w:ascii="Times New Roman" w:hAnsi="Times New Roman" w:cs="Times New Roman"/>
              </w:rPr>
            </w:pPr>
            <w:r w:rsidRPr="00AB07B9">
              <w:rPr>
                <w:rFonts w:ascii="Times New Roman" w:hAnsi="Times New Roman" w:cs="Times New Roman"/>
              </w:rPr>
              <w:t xml:space="preserve">Учебник. География Ростовской области. В.Н. </w:t>
            </w:r>
            <w:proofErr w:type="spellStart"/>
            <w:r w:rsidRPr="00AB07B9">
              <w:rPr>
                <w:rFonts w:ascii="Times New Roman" w:hAnsi="Times New Roman" w:cs="Times New Roman"/>
              </w:rPr>
              <w:t>Алексеен</w:t>
            </w:r>
            <w:r>
              <w:rPr>
                <w:rFonts w:ascii="Times New Roman" w:hAnsi="Times New Roman" w:cs="Times New Roman"/>
              </w:rPr>
              <w:t>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М.И. Мартынова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параграф  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07B9">
              <w:rPr>
                <w:rFonts w:ascii="Times New Roman" w:hAnsi="Times New Roman" w:cs="Times New Roman"/>
              </w:rPr>
              <w:t xml:space="preserve">(Интернет)  </w:t>
            </w:r>
          </w:p>
        </w:tc>
        <w:tc>
          <w:tcPr>
            <w:tcW w:w="79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6545" w:rsidRDefault="000A6545" w:rsidP="002D6C6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</w:t>
            </w:r>
            <w:r w:rsidRPr="00A1269A">
              <w:rPr>
                <w:rFonts w:ascii="Georgia" w:hAnsi="Georgia" w:cs="Times New Roman"/>
                <w:sz w:val="16"/>
                <w:szCs w:val="16"/>
              </w:rPr>
              <w:t xml:space="preserve">АКИЕ ОТРАСЛИ ОБЛАСТИ ИМЕЮТ ОБЩЕРОССИЙСКОЕ ЗНАЧЕНИЕ? </w:t>
            </w:r>
            <w:r>
              <w:rPr>
                <w:rFonts w:ascii="Georgia" w:hAnsi="Georgia" w:cs="Times New Roman"/>
                <w:sz w:val="20"/>
                <w:szCs w:val="20"/>
              </w:rPr>
              <w:t>Какую продукцию они выпускают?</w:t>
            </w:r>
          </w:p>
          <w:p w:rsidR="000A6545" w:rsidRDefault="000A6545" w:rsidP="002D6C6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Назовите самые крупные промышленные центры области, укажите их  специализацию?</w:t>
            </w:r>
          </w:p>
          <w:p w:rsidR="000A6545" w:rsidRPr="00D839C9" w:rsidRDefault="000A6545" w:rsidP="002D6C6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  Назовите промышленные предприятия Азова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A6545" w:rsidRDefault="000A6545" w:rsidP="000A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A6545" w:rsidRDefault="000A6545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45" w:rsidRDefault="000A6545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</w:p>
        </w:tc>
      </w:tr>
      <w:tr w:rsidR="000A6545" w:rsidTr="005B3542">
        <w:trPr>
          <w:trHeight w:val="2158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2D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475C5A" w:rsidRDefault="000A6545" w:rsidP="002D6C6C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75C5A">
              <w:rPr>
                <w:rFonts w:ascii="Times New Roman" w:eastAsia="Times New Roman" w:hAnsi="Times New Roman" w:cs="Times New Roman"/>
                <w:lang w:bidi="en-US"/>
              </w:rPr>
              <w:t>Особенности хозяйства региона. АПК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BD2BD7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B07B9">
              <w:rPr>
                <w:rFonts w:ascii="Times New Roman" w:hAnsi="Times New Roman" w:cs="Times New Roman"/>
              </w:rPr>
              <w:t xml:space="preserve">Учебник. География Ростовской области. В.Н. </w:t>
            </w:r>
            <w:proofErr w:type="spellStart"/>
            <w:r w:rsidRPr="00AB07B9">
              <w:rPr>
                <w:rFonts w:ascii="Times New Roman" w:hAnsi="Times New Roman" w:cs="Times New Roman"/>
              </w:rPr>
              <w:t>Алексеен</w:t>
            </w:r>
            <w:r>
              <w:rPr>
                <w:rFonts w:ascii="Times New Roman" w:hAnsi="Times New Roman" w:cs="Times New Roman"/>
              </w:rPr>
              <w:t>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М.И. Мартынова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параграф 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07B9">
              <w:rPr>
                <w:rFonts w:ascii="Times New Roman" w:hAnsi="Times New Roman" w:cs="Times New Roman"/>
              </w:rPr>
              <w:t xml:space="preserve">(Интернет)  </w:t>
            </w:r>
          </w:p>
        </w:tc>
        <w:tc>
          <w:tcPr>
            <w:tcW w:w="79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6545" w:rsidRDefault="000A6545" w:rsidP="002D6C6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Какое направление имеет сельское хозяйство Ростовской области</w:t>
            </w:r>
          </w:p>
          <w:p w:rsidR="000A6545" w:rsidRDefault="000A6545" w:rsidP="002D6C6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 Какое направление имеет растениеводство области. Чем это объясняется?</w:t>
            </w:r>
          </w:p>
          <w:p w:rsidR="000A6545" w:rsidRPr="00D839C9" w:rsidRDefault="000A6545" w:rsidP="002D6C6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Какое направление  у животноводства? Чем это объясняется?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A6545" w:rsidRPr="00D839C9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D839C9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0A6545" w:rsidTr="00A1269A">
        <w:trPr>
          <w:trHeight w:val="2158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2D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475C5A" w:rsidRDefault="000A6545" w:rsidP="002D6C6C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75C5A">
              <w:rPr>
                <w:rFonts w:ascii="Times New Roman" w:eastAsia="Times New Roman" w:hAnsi="Times New Roman" w:cs="Times New Roman"/>
                <w:lang w:bidi="en-US"/>
              </w:rPr>
              <w:t>Транспорт региона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BD2BD7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  <w:r w:rsidRPr="00AB07B9">
              <w:rPr>
                <w:rFonts w:ascii="Times New Roman" w:hAnsi="Times New Roman" w:cs="Times New Roman"/>
              </w:rPr>
              <w:t xml:space="preserve">Учебник. География Ростовской области. В.Н. </w:t>
            </w:r>
            <w:proofErr w:type="spellStart"/>
            <w:r w:rsidRPr="00AB07B9">
              <w:rPr>
                <w:rFonts w:ascii="Times New Roman" w:hAnsi="Times New Roman" w:cs="Times New Roman"/>
              </w:rPr>
              <w:t>Алексеен</w:t>
            </w:r>
            <w:r>
              <w:rPr>
                <w:rFonts w:ascii="Times New Roman" w:hAnsi="Times New Roman" w:cs="Times New Roman"/>
              </w:rPr>
              <w:t>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М.И. Мартынова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параграф 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07B9">
              <w:rPr>
                <w:rFonts w:ascii="Times New Roman" w:hAnsi="Times New Roman" w:cs="Times New Roman"/>
              </w:rPr>
              <w:t xml:space="preserve">(Интернет)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6545" w:rsidRDefault="000A6545" w:rsidP="002D6C6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В каких направлениях от Ростова-на-Дону проходят</w:t>
            </w:r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</w:rPr>
              <w:t xml:space="preserve">/Д и автомобильные пути. </w:t>
            </w:r>
            <w:r w:rsidR="0010359A">
              <w:rPr>
                <w:rFonts w:ascii="Georgia" w:hAnsi="Georgia" w:cs="Times New Roman"/>
                <w:sz w:val="20"/>
                <w:szCs w:val="20"/>
              </w:rPr>
              <w:t>Почему Ростов называют «ворота Кавказа»</w:t>
            </w:r>
          </w:p>
          <w:p w:rsidR="0010359A" w:rsidRDefault="0010359A" w:rsidP="002D6C6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Можно приготовить не большое сообщение о </w:t>
            </w:r>
            <w:proofErr w:type="spellStart"/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Волгл-Донском</w:t>
            </w:r>
            <w:proofErr w:type="spellEnd"/>
            <w:proofErr w:type="gramEnd"/>
            <w:r>
              <w:rPr>
                <w:rFonts w:ascii="Georgia" w:hAnsi="Georgia" w:cs="Times New Roman"/>
                <w:sz w:val="20"/>
                <w:szCs w:val="20"/>
              </w:rPr>
              <w:t xml:space="preserve"> канале.</w:t>
            </w:r>
          </w:p>
          <w:p w:rsidR="0010359A" w:rsidRPr="00D839C9" w:rsidRDefault="0010359A" w:rsidP="002D6C6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Портом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</w:rPr>
              <w:t xml:space="preserve"> каких морей является Ростов?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A6545" w:rsidRPr="00D839C9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D839C9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0A6545" w:rsidTr="005B3542">
        <w:trPr>
          <w:trHeight w:val="2158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2D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475C5A" w:rsidRDefault="000A6545" w:rsidP="002D6C6C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Обобщение по теме «Ростовская область»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BD2BD7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1AE7" w:rsidRP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Тест.</w:t>
            </w:r>
          </w:p>
          <w:p w:rsidR="00EE1AE7" w:rsidRP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1.К благоприятным факторам для развития сельского хозяйства на территории Ростовской области не относится;</w:t>
            </w:r>
          </w:p>
          <w:p w:rsid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а) Равнинный рельеф; в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)о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билие тепла и света;</w:t>
            </w:r>
          </w:p>
          <w:p w:rsid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б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)д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лительный безморозный период; г) плодородные почвы;</w:t>
            </w:r>
          </w:p>
          <w:p w:rsid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) обеспеченность трудовыми ресурсами; е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)с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ухопутная граница с Украиной.</w:t>
            </w:r>
          </w:p>
          <w:p w:rsidR="00EE1AE7" w:rsidRP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2. Ведущей отраслью растениеводства Ростовской области является:</w:t>
            </w:r>
          </w:p>
          <w:p w:rsid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а) картофелеводство; б) кормопроизводство;  в) зерновое хозяйство; г) садоводство.</w:t>
            </w:r>
          </w:p>
          <w:p w:rsidR="00EE1AE7" w:rsidRP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3. Основной зерновой культурой Ростовской области является:</w:t>
            </w:r>
          </w:p>
          <w:p w:rsid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а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)я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чмень; в)озимая пшеница;  в) кукуруза; г)просо.</w:t>
            </w:r>
          </w:p>
          <w:p w:rsidR="00EE1AE7" w:rsidRP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4. Молочное скотоводство размещается преимущественно в районах:</w:t>
            </w:r>
          </w:p>
          <w:p w:rsid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а) Центральных и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юго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– западных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частях области; б) На юге области;</w:t>
            </w:r>
          </w:p>
          <w:p w:rsid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в) На севере области; г) На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юго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– востоке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области.</w:t>
            </w:r>
          </w:p>
          <w:p w:rsidR="00EE1AE7" w:rsidRP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5.</w:t>
            </w:r>
            <w:proofErr w:type="gramStart"/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Размещение</w:t>
            </w:r>
            <w:proofErr w:type="gramEnd"/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 каких отраслей пищевой промышленности ориентированы на сырьевые ресурсы?</w:t>
            </w:r>
          </w:p>
          <w:p w:rsid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а) макаронной; б) крупяной; в) пивоваренной;  г) маслодельной;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) сахарной; е) кондитерской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..</w:t>
            </w:r>
            <w:proofErr w:type="gramEnd"/>
          </w:p>
          <w:p w:rsidR="00EE1AE7" w:rsidRP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6. </w:t>
            </w:r>
            <w:proofErr w:type="gramStart"/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Для сельского хозяйства характерны:</w:t>
            </w:r>
            <w:proofErr w:type="gramEnd"/>
          </w:p>
          <w:p w:rsid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а) сезонность производства продукции; б) небольшая зависимость от природных условий;</w:t>
            </w:r>
          </w:p>
          <w:p w:rsid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в) ограниченность площади земли; г) неизменность качества и плодородия земли.</w:t>
            </w:r>
          </w:p>
          <w:p w:rsidR="00EE1AE7" w:rsidRP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8. По площади посевов в России наиболее распространены четыре зерновые культуры:</w:t>
            </w:r>
          </w:p>
          <w:p w:rsid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а) пшеница; б) овес; в) рис; г) ячмень;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) гречиха; е) рожь.</w:t>
            </w:r>
          </w:p>
          <w:p w:rsidR="00EE1AE7" w:rsidRP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lastRenderedPageBreak/>
              <w:t>9. Какое направление скотоводства развивается преимущественно в степях и полупустынях Северного Кавказа, Урала, Поволжья и Сибири?</w:t>
            </w:r>
          </w:p>
          <w:p w:rsid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а) молочное; б) молочно – мясное; в) мясо – молочное; г) мясное.</w:t>
            </w:r>
          </w:p>
          <w:p w:rsidR="00EE1AE7" w:rsidRP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10. </w:t>
            </w:r>
            <w:proofErr w:type="gramStart"/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Размещение</w:t>
            </w:r>
            <w:proofErr w:type="gramEnd"/>
            <w:r w:rsidRPr="00EE1AE7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 каких отраслей пищевой промышленности ориентировано на потребителя?</w:t>
            </w:r>
          </w:p>
          <w:p w:rsidR="000A6545" w:rsidRPr="00EE1AE7" w:rsidRDefault="00EE1AE7" w:rsidP="00EE1AE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а) макаронной; б) крупяной; в) пивоваренной;  г) маслодельной;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) сахарной; е) кондитерской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A6545" w:rsidRPr="00D839C9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D839C9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0A6545" w:rsidTr="00A1269A">
        <w:trPr>
          <w:trHeight w:val="2158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2D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A1269A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75C5A">
              <w:rPr>
                <w:rFonts w:ascii="Times New Roman" w:eastAsia="Times New Roman" w:hAnsi="Times New Roman" w:cs="Times New Roman"/>
                <w:lang w:bidi="en-US"/>
              </w:rPr>
              <w:t>Россия в современном мире.</w:t>
            </w:r>
          </w:p>
          <w:p w:rsidR="000A6545" w:rsidRPr="00475C5A" w:rsidRDefault="000A6545" w:rsidP="002D6C6C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6545" w:rsidRDefault="0010359A" w:rsidP="002D6C6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Россия в мире</w:t>
            </w:r>
          </w:p>
          <w:p w:rsidR="0010359A" w:rsidRPr="00BD2BD7" w:rsidRDefault="0010359A" w:rsidP="002D6C6C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Georgia" w:hAnsi="Georgia" w:cs="Times New Roman"/>
                <w:sz w:val="20"/>
                <w:szCs w:val="20"/>
              </w:rPr>
              <w:t xml:space="preserve"> учебника308-311</w:t>
            </w:r>
          </w:p>
        </w:tc>
        <w:tc>
          <w:tcPr>
            <w:tcW w:w="79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6545" w:rsidRPr="00D839C9" w:rsidRDefault="0010359A" w:rsidP="002D6C6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Прочитать текст и ответить на вопрос 3 стр. 312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A6545" w:rsidRPr="00D839C9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D839C9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0A6545" w:rsidTr="00A1269A">
        <w:trPr>
          <w:trHeight w:val="2158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2D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Default="000A6545" w:rsidP="002D6C6C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Итоговый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BD2BD7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6545" w:rsidRPr="00D839C9" w:rsidRDefault="0010359A" w:rsidP="002D6C6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Подведении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</w:rPr>
              <w:t xml:space="preserve"> итогов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A6545" w:rsidRPr="00D839C9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545" w:rsidRPr="00D839C9" w:rsidRDefault="000A6545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:rsidR="00A15C4C" w:rsidRDefault="00A15C4C"/>
    <w:sectPr w:rsidR="00A15C4C" w:rsidSect="005B3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29BC"/>
    <w:multiLevelType w:val="multilevel"/>
    <w:tmpl w:val="B5EE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542"/>
    <w:rsid w:val="000A6545"/>
    <w:rsid w:val="0010359A"/>
    <w:rsid w:val="005B3542"/>
    <w:rsid w:val="009810B2"/>
    <w:rsid w:val="00A1269A"/>
    <w:rsid w:val="00A15C4C"/>
    <w:rsid w:val="00AB0AEF"/>
    <w:rsid w:val="00CA005E"/>
    <w:rsid w:val="00EE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4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A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005E"/>
    <w:rPr>
      <w:b/>
      <w:bCs/>
    </w:rPr>
  </w:style>
  <w:style w:type="table" w:styleId="a4">
    <w:name w:val="Table Grid"/>
    <w:basedOn w:val="a1"/>
    <w:uiPriority w:val="59"/>
    <w:rsid w:val="005B35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E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</cp:revision>
  <dcterms:created xsi:type="dcterms:W3CDTF">2020-05-05T16:37:00Z</dcterms:created>
  <dcterms:modified xsi:type="dcterms:W3CDTF">2020-05-05T17:36:00Z</dcterms:modified>
</cp:coreProperties>
</file>